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76" w:lineRule="auto"/>
        <w:ind w:left="36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40" w:lineRule="auto"/>
        <w:ind w:left="36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cnd6sh19w7x" w:id="0"/>
      <w:bookmarkEnd w:id="0"/>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tab/>
        <w:t xml:space="preserve">           На основу тачке 3. подтачка 5. Решења о образовању и именовању Комисије за подстицање развоја пољопривреде („Сл. лист града Крушевца“ бр. 2/2026) и Програма подршке за спровођење пољопривредне политике и политике руралног развоја града Крушевца за 2025. годину, III број 320-26/2026 од 18.03.2026. године,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40" w:lineRule="auto"/>
        <w:ind w:left="36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Начелник Градске управе града Крушевца, дана 01.04.2026. године расписује</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 w:val="left" w:leader="none" w:pos="2893"/>
        </w:tabs>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К О Н К У Р С</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2"/>
        </w:tabs>
        <w:spacing w:after="120" w:before="0" w:line="240" w:lineRule="auto"/>
        <w:ind w:left="360" w:right="112"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избор корисника средстава за субвенционисање економских активности на селу кроз подршку непољопривредним активностима.</w:t>
      </w:r>
      <w:r w:rsidDel="00000000" w:rsidR="00000000" w:rsidRPr="00000000">
        <w:rPr>
          <w:rtl w:val="0"/>
        </w:rPr>
      </w:r>
    </w:p>
    <w:p w:rsidR="00000000" w:rsidDel="00000000" w:rsidP="00000000" w:rsidRDefault="00000000" w:rsidRPr="00000000" w14:paraId="00000009">
      <w:pPr>
        <w:numPr>
          <w:ilvl w:val="0"/>
          <w:numId w:val="3"/>
        </w:numPr>
        <w:ind w:left="720" w:hanging="360"/>
        <w:jc w:val="both"/>
        <w:rPr>
          <w:b w:val="0"/>
          <w:bCs w:val="0"/>
          <w:sz w:val="22"/>
          <w:szCs w:val="22"/>
          <w:u w:val="single"/>
        </w:rPr>
      </w:pPr>
      <w:r w:rsidDel="00000000" w:rsidR="00000000" w:rsidRPr="00000000">
        <w:rPr>
          <w:b w:val="1"/>
          <w:bCs w:val="1"/>
          <w:sz w:val="22"/>
          <w:szCs w:val="22"/>
          <w:u w:val="single"/>
          <w:vertAlign w:val="baseline"/>
          <w:rtl w:val="0"/>
        </w:rPr>
        <w:t xml:space="preserve">ИЗНОС СРЕДСТАВА</w:t>
      </w:r>
      <w:r w:rsidDel="00000000" w:rsidR="00000000" w:rsidRPr="00000000">
        <w:rPr>
          <w:rtl w:val="0"/>
        </w:rPr>
      </w:r>
    </w:p>
    <w:p w:rsidR="00000000" w:rsidDel="00000000" w:rsidP="00000000" w:rsidRDefault="00000000" w:rsidRPr="00000000" w14:paraId="0000000A">
      <w:pPr>
        <w:ind w:left="360" w:firstLine="0"/>
        <w:jc w:val="both"/>
        <w:rPr>
          <w:b w:val="0"/>
          <w:bCs w:val="0"/>
          <w:sz w:val="22"/>
          <w:szCs w:val="22"/>
          <w:u w:val="singl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2"/>
        </w:tabs>
        <w:spacing w:after="120" w:before="0" w:line="240" w:lineRule="auto"/>
        <w:ind w:left="0" w:right="112"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Одлуком о буџету града Крушевца за 2026. годину и Одлуком о издвајању средстава за субвенционисање економских активности на селу кроз подршку непољопривредним активностима III број 320-39/2026 од 18.03.2026. године за субвенционисање економских активности на селу кроз подршку непољопривредним активностима опредељен је износ од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700.000,00 динара.</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27"/>
        </w:tabs>
        <w:spacing w:after="120" w:before="72" w:line="240" w:lineRule="auto"/>
        <w:ind w:left="0" w:right="21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Износи подстицаја су 50% на износ инвестиције без ПДВ-а, а максимално до 300.000,00 динара. Додатних 10% одобрава се када су носиоци газдинства млади-млађи од 40 година у тренутку подношења пријаве и додатних 10% одобрава се када су носиоци газдинства жене, тако да је могућ интензитет подстицаја од највише 70%.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ffffff"/>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D">
      <w:pPr>
        <w:ind w:firstLine="567"/>
        <w:jc w:val="both"/>
        <w:rPr>
          <w:sz w:val="22"/>
          <w:szCs w:val="22"/>
          <w:vertAlign w:val="baseline"/>
        </w:rPr>
      </w:pPr>
      <w:r w:rsidDel="00000000" w:rsidR="00000000" w:rsidRPr="00000000">
        <w:rPr>
          <w:color w:val="ffffff"/>
          <w:sz w:val="22"/>
          <w:szCs w:val="22"/>
          <w:vertAlign w:val="baseline"/>
          <w:rtl w:val="0"/>
        </w:rPr>
        <w:t xml:space="preserve">                           </w:t>
      </w:r>
      <w:r w:rsidDel="00000000" w:rsidR="00000000" w:rsidRPr="00000000">
        <w:rPr>
          <w:rtl w:val="0"/>
        </w:rPr>
      </w:r>
    </w:p>
    <w:p w:rsidR="00000000" w:rsidDel="00000000" w:rsidP="00000000" w:rsidRDefault="00000000" w:rsidRPr="00000000" w14:paraId="0000000E">
      <w:pPr>
        <w:numPr>
          <w:ilvl w:val="0"/>
          <w:numId w:val="3"/>
        </w:numPr>
        <w:ind w:left="720" w:hanging="360"/>
        <w:jc w:val="both"/>
        <w:rPr>
          <w:b w:val="0"/>
          <w:bCs w:val="0"/>
          <w:sz w:val="22"/>
          <w:szCs w:val="22"/>
          <w:u w:val="single"/>
        </w:rPr>
      </w:pPr>
      <w:r w:rsidDel="00000000" w:rsidR="00000000" w:rsidRPr="00000000">
        <w:rPr>
          <w:b w:val="1"/>
          <w:bCs w:val="1"/>
          <w:sz w:val="22"/>
          <w:szCs w:val="22"/>
          <w:u w:val="single"/>
          <w:vertAlign w:val="baseline"/>
          <w:rtl w:val="0"/>
        </w:rPr>
        <w:t xml:space="preserve">НАМЕНА СРЕДСТАВА</w:t>
      </w:r>
      <w:r w:rsidDel="00000000" w:rsidR="00000000" w:rsidRPr="00000000">
        <w:rPr>
          <w:rtl w:val="0"/>
        </w:rPr>
      </w:r>
    </w:p>
    <w:p w:rsidR="00000000" w:rsidDel="00000000" w:rsidP="00000000" w:rsidRDefault="00000000" w:rsidRPr="00000000" w14:paraId="0000000F">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2"/>
        </w:tabs>
        <w:spacing w:after="120" w:before="0" w:line="240" w:lineRule="auto"/>
        <w:ind w:left="0" w:right="112"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Средства су намењена за унапређење економских активности на селу кроз подршку непољопривредним активностима и то:</w:t>
      </w:r>
    </w:p>
    <w:tbl>
      <w:tblPr>
        <w:tblStyle w:val="Table1"/>
        <w:tblpPr w:leftFromText="180" w:rightFromText="180" w:topFromText="0" w:bottomFromText="0" w:vertAnchor="text" w:horzAnchor="text" w:tblpX="0" w:tblpY="143"/>
        <w:tblW w:w="8512.0" w:type="dxa"/>
        <w:jc w:val="left"/>
        <w:tblInd w:w="-15.0" w:type="dxa"/>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2196"/>
        <w:gridCol w:w="6316"/>
        <w:tblGridChange w:id="0">
          <w:tblGrid>
            <w:gridCol w:w="2196"/>
            <w:gridCol w:w="631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1">
            <w:pPr>
              <w:jc w:val="center"/>
              <w:rPr>
                <w:sz w:val="22"/>
                <w:szCs w:val="22"/>
                <w:vertAlign w:val="baseline"/>
              </w:rPr>
            </w:pPr>
            <w:r w:rsidDel="00000000" w:rsidR="00000000" w:rsidRPr="00000000">
              <w:rPr>
                <w:sz w:val="22"/>
                <w:szCs w:val="22"/>
                <w:vertAlign w:val="baseline"/>
                <w:rtl w:val="0"/>
              </w:rPr>
              <w:t xml:space="preserve">Шифра инвестиције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12">
            <w:pPr>
              <w:jc w:val="center"/>
              <w:rPr>
                <w:sz w:val="22"/>
                <w:szCs w:val="22"/>
                <w:vertAlign w:val="baseline"/>
              </w:rPr>
            </w:pPr>
            <w:r w:rsidDel="00000000" w:rsidR="00000000" w:rsidRPr="00000000">
              <w:rPr>
                <w:sz w:val="22"/>
                <w:szCs w:val="22"/>
                <w:vertAlign w:val="baseline"/>
                <w:rtl w:val="0"/>
              </w:rPr>
              <w:t xml:space="preserve">Листа потенцијалних инвестиција у оквиру мере </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3">
            <w:pPr>
              <w:jc w:val="right"/>
              <w:rPr>
                <w:sz w:val="22"/>
                <w:szCs w:val="22"/>
                <w:vertAlign w:val="baseline"/>
              </w:rPr>
            </w:pPr>
            <w:r w:rsidDel="00000000" w:rsidR="00000000" w:rsidRPr="00000000">
              <w:rPr>
                <w:sz w:val="22"/>
                <w:szCs w:val="22"/>
                <w:vertAlign w:val="baseline"/>
                <w:rtl w:val="0"/>
              </w:rPr>
              <w:t xml:space="preserve">302.1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4">
            <w:pPr>
              <w:rPr>
                <w:sz w:val="22"/>
                <w:szCs w:val="22"/>
                <w:vertAlign w:val="baseline"/>
              </w:rPr>
            </w:pPr>
            <w:r w:rsidDel="00000000" w:rsidR="00000000" w:rsidRPr="00000000">
              <w:rPr>
                <w:sz w:val="22"/>
                <w:szCs w:val="22"/>
                <w:vertAlign w:val="baseline"/>
                <w:rtl w:val="0"/>
              </w:rPr>
              <w:t xml:space="preserve">Инвестиције у изградњу и/или опремање објеката за обављање традиционалних заната </w:t>
            </w:r>
          </w:p>
        </w:tc>
      </w:tr>
      <w:tr>
        <w:trPr>
          <w:cantSplit w:val="0"/>
          <w:trHeight w:val="678"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5">
            <w:pPr>
              <w:jc w:val="right"/>
              <w:rPr>
                <w:sz w:val="22"/>
                <w:szCs w:val="22"/>
                <w:vertAlign w:val="baseline"/>
              </w:rPr>
            </w:pPr>
            <w:r w:rsidDel="00000000" w:rsidR="00000000" w:rsidRPr="00000000">
              <w:rPr>
                <w:sz w:val="22"/>
                <w:szCs w:val="22"/>
                <w:vertAlign w:val="baseline"/>
                <w:rtl w:val="0"/>
              </w:rPr>
              <w:t xml:space="preserve">302.2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6">
            <w:pPr>
              <w:rPr>
                <w:sz w:val="22"/>
                <w:szCs w:val="22"/>
                <w:vertAlign w:val="baseline"/>
              </w:rPr>
            </w:pPr>
            <w:r w:rsidDel="00000000" w:rsidR="00000000" w:rsidRPr="00000000">
              <w:rPr>
                <w:sz w:val="22"/>
                <w:szCs w:val="22"/>
                <w:vertAlign w:val="baseline"/>
                <w:rtl w:val="0"/>
              </w:rPr>
              <w:t xml:space="preserve">Подршка активностима везаним за рурални туризам</w:t>
            </w:r>
          </w:p>
        </w:tc>
      </w:tr>
    </w:tb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2"/>
        </w:tabs>
        <w:spacing w:after="120" w:before="0" w:line="240" w:lineRule="auto"/>
        <w:ind w:left="0" w:right="112"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2"/>
        </w:tabs>
        <w:spacing w:after="120" w:before="0" w:line="240" w:lineRule="auto"/>
        <w:ind w:left="0" w:right="112"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jc w:val="both"/>
        <w:rPr>
          <w:i w:val="0"/>
          <w:iCs w:val="0"/>
          <w:sz w:val="22"/>
          <w:szCs w:val="22"/>
          <w:vertAlign w:val="baseline"/>
        </w:rPr>
      </w:pPr>
      <w:r w:rsidDel="00000000" w:rsidR="00000000" w:rsidRPr="00000000">
        <w:rPr>
          <w:rtl w:val="0"/>
        </w:rPr>
      </w:r>
    </w:p>
    <w:p w:rsidR="00000000" w:rsidDel="00000000" w:rsidP="00000000" w:rsidRDefault="00000000" w:rsidRPr="00000000" w14:paraId="0000001D">
      <w:pPr>
        <w:shd w:fill="ffffff" w:val="clear"/>
        <w:jc w:val="both"/>
        <w:rPr>
          <w:b w:val="0"/>
          <w:bCs w:val="0"/>
          <w:sz w:val="22"/>
          <w:szCs w:val="22"/>
          <w:vertAlign w:val="baseline"/>
        </w:rPr>
      </w:pPr>
      <w:r w:rsidDel="00000000" w:rsidR="00000000" w:rsidRPr="00000000">
        <w:rPr>
          <w:b w:val="1"/>
          <w:bCs w:val="1"/>
          <w:sz w:val="22"/>
          <w:szCs w:val="22"/>
          <w:vertAlign w:val="baseline"/>
          <w:rtl w:val="0"/>
        </w:rPr>
        <w:t xml:space="preserve">             Прихватљиви трошкови</w:t>
      </w:r>
      <w:r w:rsidDel="00000000" w:rsidR="00000000" w:rsidRPr="00000000">
        <w:rPr>
          <w:rtl w:val="0"/>
        </w:rPr>
      </w:r>
    </w:p>
    <w:p w:rsidR="00000000" w:rsidDel="00000000" w:rsidP="00000000" w:rsidRDefault="00000000" w:rsidRPr="00000000" w14:paraId="0000001E">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1F">
      <w:pPr>
        <w:ind w:firstLine="720"/>
        <w:jc w:val="both"/>
        <w:rPr>
          <w:b w:val="0"/>
          <w:bCs w:val="0"/>
          <w:sz w:val="22"/>
          <w:szCs w:val="22"/>
          <w:u w:val="single"/>
          <w:vertAlign w:val="baseline"/>
        </w:rPr>
      </w:pPr>
      <w:r w:rsidDel="00000000" w:rsidR="00000000" w:rsidRPr="00000000">
        <w:rPr>
          <w:sz w:val="22"/>
          <w:szCs w:val="22"/>
          <w:vertAlign w:val="baseline"/>
          <w:rtl w:val="0"/>
        </w:rPr>
        <w:t xml:space="preserve">Прихватљиве инвестиције у сектору руралног туризма су: набавке опреме, а ради пружања угоститељских услуга у аутентичним угоститељским објектима у домаћој радиности или сеоском туристичком домаћинству, у смислу прописа којим се уређује туризам, односно угоститељство, уз услов да је објекат у оквиру кога  се реализује инвестиција  на територији Града Крушевца.  </w:t>
      </w:r>
      <w:r w:rsidDel="00000000" w:rsidR="00000000" w:rsidRPr="00000000">
        <w:rPr>
          <w:rtl w:val="0"/>
        </w:rPr>
      </w:r>
    </w:p>
    <w:p w:rsidR="00000000" w:rsidDel="00000000" w:rsidP="00000000" w:rsidRDefault="00000000" w:rsidRPr="00000000" w14:paraId="00000020">
      <w:pPr>
        <w:jc w:val="both"/>
        <w:rPr>
          <w:b w:val="0"/>
          <w:bCs w:val="0"/>
          <w:sz w:val="22"/>
          <w:szCs w:val="22"/>
          <w:u w:val="single"/>
          <w:vertAlign w:val="baseline"/>
        </w:rPr>
      </w:pPr>
      <w:r w:rsidDel="00000000" w:rsidR="00000000" w:rsidRPr="00000000">
        <w:rPr>
          <w:rtl w:val="0"/>
        </w:rPr>
      </w:r>
    </w:p>
    <w:p w:rsidR="00000000" w:rsidDel="00000000" w:rsidP="00000000" w:rsidRDefault="00000000" w:rsidRPr="00000000" w14:paraId="00000021">
      <w:pPr>
        <w:jc w:val="both"/>
        <w:rPr>
          <w:b w:val="0"/>
          <w:bCs w:val="0"/>
          <w:sz w:val="22"/>
          <w:szCs w:val="22"/>
          <w:u w:val="single"/>
          <w:vertAlign w:val="baseline"/>
        </w:rPr>
      </w:pPr>
      <w:r w:rsidDel="00000000" w:rsidR="00000000" w:rsidRPr="00000000">
        <w:rPr>
          <w:color w:val="666677"/>
          <w:sz w:val="22"/>
          <w:szCs w:val="22"/>
          <w:highlight w:val="white"/>
          <w:vertAlign w:val="baseline"/>
          <w:rtl w:val="0"/>
        </w:rPr>
        <w:t xml:space="preserve">Табела прихватљивих инвестиција</w:t>
      </w:r>
      <w:r w:rsidDel="00000000" w:rsidR="00000000" w:rsidRPr="00000000">
        <w:rPr>
          <w:rtl w:val="0"/>
        </w:rPr>
      </w:r>
    </w:p>
    <w:tbl>
      <w:tblPr>
        <w:tblStyle w:val="Table2"/>
        <w:tblW w:w="9630.0" w:type="dxa"/>
        <w:jc w:val="left"/>
        <w:tblBorders>
          <w:top w:color="000000" w:space="0" w:sz="6" w:val="single"/>
          <w:left w:color="000000" w:space="0" w:sz="6" w:val="single"/>
          <w:bottom w:color="000000" w:space="0" w:sz="4" w:val="single"/>
          <w:right w:color="000000" w:space="0" w:sz="4" w:val="single"/>
          <w:insideH w:color="000000" w:space="0" w:sz="0" w:val="nil"/>
          <w:insideV w:color="000000" w:space="0" w:sz="0" w:val="nil"/>
        </w:tblBorders>
        <w:tblLayout w:type="fixed"/>
        <w:tblLook w:val="0000"/>
      </w:tblPr>
      <w:tblGrid>
        <w:gridCol w:w="1718"/>
        <w:gridCol w:w="2155"/>
        <w:gridCol w:w="5757"/>
        <w:tblGridChange w:id="0">
          <w:tblGrid>
            <w:gridCol w:w="1718"/>
            <w:gridCol w:w="2155"/>
            <w:gridCol w:w="575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22">
            <w:pPr>
              <w:rPr>
                <w:color w:val="666677"/>
                <w:sz w:val="22"/>
                <w:szCs w:val="22"/>
                <w:vertAlign w:val="baseline"/>
              </w:rPr>
            </w:pPr>
            <w:r w:rsidDel="00000000" w:rsidR="00000000" w:rsidRPr="00000000">
              <w:rPr>
                <w:b w:val="1"/>
                <w:bCs w:val="1"/>
                <w:color w:val="666677"/>
                <w:sz w:val="22"/>
                <w:szCs w:val="22"/>
                <w:vertAlign w:val="baseline"/>
                <w:rtl w:val="0"/>
              </w:rPr>
              <w:t xml:space="preserve">Сектор</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23">
            <w:pPr>
              <w:rPr>
                <w:color w:val="666677"/>
                <w:sz w:val="22"/>
                <w:szCs w:val="22"/>
                <w:vertAlign w:val="baseline"/>
              </w:rPr>
            </w:pPr>
            <w:r w:rsidDel="00000000" w:rsidR="00000000" w:rsidRPr="00000000">
              <w:rPr>
                <w:b w:val="1"/>
                <w:bCs w:val="1"/>
                <w:color w:val="666677"/>
                <w:sz w:val="22"/>
                <w:szCs w:val="22"/>
                <w:vertAlign w:val="baseline"/>
                <w:rtl w:val="0"/>
              </w:rPr>
              <w:t xml:space="preserve">Прихватљиве инвестиције</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24">
            <w:pPr>
              <w:rPr>
                <w:color w:val="666677"/>
                <w:sz w:val="22"/>
                <w:szCs w:val="22"/>
                <w:vertAlign w:val="baseline"/>
              </w:rPr>
            </w:pPr>
            <w:r w:rsidDel="00000000" w:rsidR="00000000" w:rsidRPr="00000000">
              <w:rPr>
                <w:b w:val="1"/>
                <w:bCs w:val="1"/>
                <w:color w:val="666677"/>
                <w:sz w:val="22"/>
                <w:szCs w:val="22"/>
                <w:vertAlign w:val="baseline"/>
                <w:rtl w:val="0"/>
              </w:rPr>
              <w:t xml:space="preserve">Прихватљиви трошкови</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25">
            <w:pPr>
              <w:rPr>
                <w:color w:val="666677"/>
                <w:sz w:val="22"/>
                <w:szCs w:val="22"/>
                <w:vertAlign w:val="baseline"/>
              </w:rPr>
            </w:pPr>
            <w:r w:rsidDel="00000000" w:rsidR="00000000" w:rsidRPr="00000000">
              <w:rPr>
                <w:color w:val="666677"/>
                <w:sz w:val="22"/>
                <w:szCs w:val="22"/>
                <w:vertAlign w:val="baseline"/>
                <w:rtl w:val="0"/>
              </w:rPr>
              <w:t xml:space="preserve">Рурални туризам</w:t>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26">
            <w:pPr>
              <w:rPr>
                <w:color w:val="666677"/>
                <w:sz w:val="22"/>
                <w:szCs w:val="22"/>
                <w:vertAlign w:val="baseline"/>
              </w:rPr>
            </w:pPr>
            <w:r w:rsidDel="00000000" w:rsidR="00000000" w:rsidRPr="00000000">
              <w:rPr>
                <w:color w:val="666677"/>
                <w:sz w:val="22"/>
                <w:szCs w:val="22"/>
                <w:vertAlign w:val="baseline"/>
                <w:rtl w:val="0"/>
              </w:rPr>
              <w:t xml:space="preserve">Опремање објекта</w:t>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27">
            <w:pPr>
              <w:rPr>
                <w:color w:val="666677"/>
                <w:sz w:val="22"/>
                <w:szCs w:val="22"/>
                <w:vertAlign w:val="baseline"/>
              </w:rPr>
            </w:pPr>
            <w:r w:rsidDel="00000000" w:rsidR="00000000" w:rsidRPr="00000000">
              <w:rPr>
                <w:color w:val="666677"/>
                <w:sz w:val="22"/>
                <w:szCs w:val="22"/>
                <w:vertAlign w:val="baseline"/>
                <w:rtl w:val="0"/>
              </w:rPr>
              <w:t xml:space="preserve">- кухињски прибор (есцајг, стољњаци, тањири, чаше, крпе, пешкири)</w:t>
            </w:r>
          </w:p>
          <w:p w:rsidR="00000000" w:rsidDel="00000000" w:rsidP="00000000" w:rsidRDefault="00000000" w:rsidRPr="00000000" w14:paraId="00000028">
            <w:pPr>
              <w:rPr>
                <w:color w:val="666677"/>
                <w:sz w:val="22"/>
                <w:szCs w:val="22"/>
                <w:vertAlign w:val="baseline"/>
              </w:rPr>
            </w:pPr>
            <w:r w:rsidDel="00000000" w:rsidR="00000000" w:rsidRPr="00000000">
              <w:rPr>
                <w:color w:val="666677"/>
                <w:sz w:val="22"/>
                <w:szCs w:val="22"/>
                <w:vertAlign w:val="baseline"/>
                <w:rtl w:val="0"/>
              </w:rPr>
              <w:t xml:space="preserve"> -опрема за обраду и пипрему хране (мали електрични и кухињски апарати) </w:t>
            </w:r>
          </w:p>
          <w:p w:rsidR="00000000" w:rsidDel="00000000" w:rsidP="00000000" w:rsidRDefault="00000000" w:rsidRPr="00000000" w14:paraId="00000029">
            <w:pPr>
              <w:rPr>
                <w:color w:val="666677"/>
                <w:sz w:val="22"/>
                <w:szCs w:val="22"/>
                <w:vertAlign w:val="baseline"/>
              </w:rPr>
            </w:pPr>
            <w:r w:rsidDel="00000000" w:rsidR="00000000" w:rsidRPr="00000000">
              <w:rPr>
                <w:color w:val="666677"/>
                <w:sz w:val="22"/>
                <w:szCs w:val="22"/>
                <w:vertAlign w:val="baseline"/>
                <w:rtl w:val="0"/>
              </w:rPr>
              <w:t xml:space="preserve">-кухињски елементи, полице, ормари за смештај кухињског и ресторанског посуђа и хране, пултови за послуживање</w:t>
            </w:r>
          </w:p>
          <w:p w:rsidR="00000000" w:rsidDel="00000000" w:rsidP="00000000" w:rsidRDefault="00000000" w:rsidRPr="00000000" w14:paraId="0000002A">
            <w:pPr>
              <w:rPr>
                <w:color w:val="666677"/>
                <w:sz w:val="22"/>
                <w:szCs w:val="22"/>
                <w:vertAlign w:val="baseline"/>
              </w:rPr>
            </w:pPr>
            <w:r w:rsidDel="00000000" w:rsidR="00000000" w:rsidRPr="00000000">
              <w:rPr>
                <w:color w:val="666677"/>
                <w:sz w:val="22"/>
                <w:szCs w:val="22"/>
                <w:vertAlign w:val="baseline"/>
                <w:rtl w:val="0"/>
              </w:rPr>
              <w:t xml:space="preserve">- елементи за купатило</w:t>
            </w:r>
          </w:p>
          <w:p w:rsidR="00000000" w:rsidDel="00000000" w:rsidP="00000000" w:rsidRDefault="00000000" w:rsidRPr="00000000" w14:paraId="0000002B">
            <w:pPr>
              <w:rPr>
                <w:color w:val="666677"/>
                <w:sz w:val="22"/>
                <w:szCs w:val="22"/>
                <w:vertAlign w:val="baseline"/>
              </w:rPr>
            </w:pPr>
            <w:r w:rsidDel="00000000" w:rsidR="00000000" w:rsidRPr="00000000">
              <w:rPr>
                <w:color w:val="666677"/>
                <w:sz w:val="22"/>
                <w:szCs w:val="22"/>
                <w:vertAlign w:val="baseline"/>
                <w:rtl w:val="0"/>
              </w:rPr>
              <w:t xml:space="preserve"> -расхладни уређаји за чување хране </w:t>
            </w:r>
          </w:p>
          <w:p w:rsidR="00000000" w:rsidDel="00000000" w:rsidP="00000000" w:rsidRDefault="00000000" w:rsidRPr="00000000" w14:paraId="0000002C">
            <w:pPr>
              <w:rPr>
                <w:color w:val="666677"/>
                <w:sz w:val="22"/>
                <w:szCs w:val="22"/>
                <w:vertAlign w:val="baseline"/>
              </w:rPr>
            </w:pPr>
            <w:r w:rsidDel="00000000" w:rsidR="00000000" w:rsidRPr="00000000">
              <w:rPr>
                <w:color w:val="666677"/>
                <w:sz w:val="22"/>
                <w:szCs w:val="22"/>
                <w:vertAlign w:val="baseline"/>
                <w:rtl w:val="0"/>
              </w:rPr>
              <w:t xml:space="preserve">- судопере и славине за воду, радне плоче за припрему хране</w:t>
            </w:r>
          </w:p>
          <w:p w:rsidR="00000000" w:rsidDel="00000000" w:rsidP="00000000" w:rsidRDefault="00000000" w:rsidRPr="00000000" w14:paraId="0000002D">
            <w:pPr>
              <w:rPr>
                <w:color w:val="666677"/>
                <w:sz w:val="22"/>
                <w:szCs w:val="22"/>
                <w:vertAlign w:val="baseline"/>
              </w:rPr>
            </w:pPr>
            <w:r w:rsidDel="00000000" w:rsidR="00000000" w:rsidRPr="00000000">
              <w:rPr>
                <w:color w:val="666677"/>
                <w:sz w:val="22"/>
                <w:szCs w:val="22"/>
                <w:vertAlign w:val="baseline"/>
                <w:rtl w:val="0"/>
              </w:rPr>
              <w:t xml:space="preserve"> -машине за прање посуђа</w:t>
            </w:r>
          </w:p>
          <w:p w:rsidR="00000000" w:rsidDel="00000000" w:rsidP="00000000" w:rsidRDefault="00000000" w:rsidRPr="00000000" w14:paraId="0000002E">
            <w:pPr>
              <w:rPr>
                <w:color w:val="666677"/>
                <w:sz w:val="22"/>
                <w:szCs w:val="22"/>
                <w:vertAlign w:val="baseline"/>
              </w:rPr>
            </w:pPr>
            <w:r w:rsidDel="00000000" w:rsidR="00000000" w:rsidRPr="00000000">
              <w:rPr>
                <w:color w:val="666677"/>
                <w:sz w:val="22"/>
                <w:szCs w:val="22"/>
                <w:vertAlign w:val="baseline"/>
                <w:rtl w:val="0"/>
              </w:rPr>
              <w:t xml:space="preserve"> -апарати за прављење леда и сокова</w:t>
            </w:r>
          </w:p>
          <w:p w:rsidR="00000000" w:rsidDel="00000000" w:rsidP="00000000" w:rsidRDefault="00000000" w:rsidRPr="00000000" w14:paraId="0000002F">
            <w:pPr>
              <w:rPr>
                <w:color w:val="666677"/>
                <w:sz w:val="22"/>
                <w:szCs w:val="22"/>
                <w:vertAlign w:val="baseline"/>
              </w:rPr>
            </w:pPr>
            <w:r w:rsidDel="00000000" w:rsidR="00000000" w:rsidRPr="00000000">
              <w:rPr>
                <w:color w:val="666677"/>
                <w:sz w:val="22"/>
                <w:szCs w:val="22"/>
                <w:vertAlign w:val="baseline"/>
                <w:rtl w:val="0"/>
              </w:rPr>
              <w:t xml:space="preserve"> - посуда за отпатке </w:t>
            </w:r>
          </w:p>
          <w:p w:rsidR="00000000" w:rsidDel="00000000" w:rsidP="00000000" w:rsidRDefault="00000000" w:rsidRPr="00000000" w14:paraId="00000030">
            <w:pPr>
              <w:rPr>
                <w:color w:val="666677"/>
                <w:sz w:val="22"/>
                <w:szCs w:val="22"/>
                <w:vertAlign w:val="baseline"/>
              </w:rPr>
            </w:pPr>
            <w:r w:rsidDel="00000000" w:rsidR="00000000" w:rsidRPr="00000000">
              <w:rPr>
                <w:color w:val="666677"/>
                <w:sz w:val="22"/>
                <w:szCs w:val="22"/>
                <w:vertAlign w:val="baseline"/>
                <w:rtl w:val="0"/>
              </w:rPr>
              <w:t xml:space="preserve">- шпорети, пећнице и други термички уређаји за припрему хране</w:t>
            </w:r>
          </w:p>
          <w:p w:rsidR="00000000" w:rsidDel="00000000" w:rsidP="00000000" w:rsidRDefault="00000000" w:rsidRPr="00000000" w14:paraId="00000031">
            <w:pPr>
              <w:rPr>
                <w:color w:val="666677"/>
                <w:sz w:val="22"/>
                <w:szCs w:val="22"/>
                <w:vertAlign w:val="baseline"/>
              </w:rPr>
            </w:pPr>
            <w:r w:rsidDel="00000000" w:rsidR="00000000" w:rsidRPr="00000000">
              <w:rPr>
                <w:color w:val="666677"/>
                <w:sz w:val="22"/>
                <w:szCs w:val="22"/>
                <w:vertAlign w:val="baseline"/>
                <w:rtl w:val="0"/>
              </w:rPr>
              <w:t xml:space="preserve">- аспиратори  </w:t>
            </w:r>
          </w:p>
          <w:p w:rsidR="00000000" w:rsidDel="00000000" w:rsidP="00000000" w:rsidRDefault="00000000" w:rsidRPr="00000000" w14:paraId="00000032">
            <w:pPr>
              <w:rPr>
                <w:color w:val="666677"/>
                <w:sz w:val="22"/>
                <w:szCs w:val="22"/>
                <w:vertAlign w:val="baseline"/>
              </w:rPr>
            </w:pPr>
            <w:r w:rsidDel="00000000" w:rsidR="00000000" w:rsidRPr="00000000">
              <w:rPr>
                <w:color w:val="666677"/>
                <w:sz w:val="22"/>
                <w:szCs w:val="22"/>
                <w:vertAlign w:val="baseline"/>
                <w:rtl w:val="0"/>
              </w:rPr>
              <w:t xml:space="preserve">-машине за прање, сушење и пеглање веша</w:t>
            </w:r>
          </w:p>
          <w:p w:rsidR="00000000" w:rsidDel="00000000" w:rsidP="00000000" w:rsidRDefault="00000000" w:rsidRPr="00000000" w14:paraId="00000033">
            <w:pPr>
              <w:rPr>
                <w:color w:val="666677"/>
                <w:sz w:val="22"/>
                <w:szCs w:val="22"/>
                <w:vertAlign w:val="baseline"/>
              </w:rPr>
            </w:pPr>
            <w:r w:rsidDel="00000000" w:rsidR="00000000" w:rsidRPr="00000000">
              <w:rPr>
                <w:color w:val="666677"/>
                <w:sz w:val="22"/>
                <w:szCs w:val="22"/>
                <w:vertAlign w:val="baseline"/>
                <w:rtl w:val="0"/>
              </w:rPr>
              <w:t xml:space="preserve">-телевизори и радио апарати</w:t>
            </w:r>
          </w:p>
          <w:p w:rsidR="00000000" w:rsidDel="00000000" w:rsidP="00000000" w:rsidRDefault="00000000" w:rsidRPr="00000000" w14:paraId="00000034">
            <w:pPr>
              <w:rPr>
                <w:color w:val="666677"/>
                <w:sz w:val="22"/>
                <w:szCs w:val="22"/>
                <w:vertAlign w:val="baseline"/>
              </w:rPr>
            </w:pPr>
            <w:r w:rsidDel="00000000" w:rsidR="00000000" w:rsidRPr="00000000">
              <w:rPr>
                <w:color w:val="666677"/>
                <w:sz w:val="22"/>
                <w:szCs w:val="22"/>
                <w:vertAlign w:val="baseline"/>
                <w:rtl w:val="0"/>
              </w:rPr>
              <w:t xml:space="preserve">-пећи, радијатори и друга грејна тела</w:t>
            </w:r>
          </w:p>
          <w:p w:rsidR="00000000" w:rsidDel="00000000" w:rsidP="00000000" w:rsidRDefault="00000000" w:rsidRPr="00000000" w14:paraId="00000035">
            <w:pPr>
              <w:rPr>
                <w:color w:val="666677"/>
                <w:sz w:val="22"/>
                <w:szCs w:val="22"/>
                <w:vertAlign w:val="baseline"/>
              </w:rPr>
            </w:pPr>
            <w:r w:rsidDel="00000000" w:rsidR="00000000" w:rsidRPr="00000000">
              <w:rPr>
                <w:color w:val="666677"/>
                <w:sz w:val="22"/>
                <w:szCs w:val="22"/>
                <w:vertAlign w:val="baseline"/>
                <w:rtl w:val="0"/>
              </w:rPr>
              <w:t xml:space="preserve">-клима уређаји и вентилатори</w:t>
            </w:r>
          </w:p>
          <w:p w:rsidR="00000000" w:rsidDel="00000000" w:rsidP="00000000" w:rsidRDefault="00000000" w:rsidRPr="00000000" w14:paraId="00000036">
            <w:pPr>
              <w:rPr>
                <w:color w:val="666677"/>
                <w:sz w:val="22"/>
                <w:szCs w:val="22"/>
                <w:vertAlign w:val="baseline"/>
              </w:rPr>
            </w:pPr>
            <w:r w:rsidDel="00000000" w:rsidR="00000000" w:rsidRPr="00000000">
              <w:rPr>
                <w:color w:val="666677"/>
                <w:sz w:val="22"/>
                <w:szCs w:val="22"/>
                <w:vertAlign w:val="baseline"/>
                <w:rtl w:val="0"/>
              </w:rPr>
              <w:t xml:space="preserve">-собни намештај, ормари, столови, столице, гардеробери, лежајеви и ципеларници</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37">
            <w:pPr>
              <w:rPr>
                <w:color w:val="666677"/>
                <w:sz w:val="22"/>
                <w:szCs w:val="22"/>
                <w:vertAlign w:val="baseline"/>
              </w:rPr>
            </w:pPr>
            <w:r w:rsidDel="00000000" w:rsidR="00000000" w:rsidRPr="00000000">
              <w:rPr>
                <w:color w:val="666677"/>
                <w:sz w:val="22"/>
                <w:szCs w:val="22"/>
                <w:vertAlign w:val="baseline"/>
                <w:rtl w:val="0"/>
              </w:rPr>
              <w:t xml:space="preserve">Рурални туризам</w:t>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38">
            <w:pPr>
              <w:rPr>
                <w:color w:val="666677"/>
                <w:sz w:val="22"/>
                <w:szCs w:val="22"/>
                <w:vertAlign w:val="baseline"/>
              </w:rPr>
            </w:pPr>
            <w:r w:rsidDel="00000000" w:rsidR="00000000" w:rsidRPr="00000000">
              <w:rPr>
                <w:color w:val="666677"/>
                <w:sz w:val="22"/>
                <w:szCs w:val="22"/>
                <w:vertAlign w:val="baseline"/>
                <w:rtl w:val="0"/>
              </w:rPr>
              <w:t xml:space="preserve">Дворишни                                                                                                                                                     мобилијар</w:t>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39">
            <w:pPr>
              <w:rPr>
                <w:color w:val="666677"/>
                <w:sz w:val="22"/>
                <w:szCs w:val="22"/>
                <w:vertAlign w:val="baseline"/>
              </w:rPr>
            </w:pPr>
            <w:r w:rsidDel="00000000" w:rsidR="00000000" w:rsidRPr="00000000">
              <w:rPr>
                <w:color w:val="666677"/>
                <w:sz w:val="22"/>
                <w:szCs w:val="22"/>
                <w:vertAlign w:val="baseline"/>
                <w:rtl w:val="0"/>
              </w:rPr>
              <w:t xml:space="preserve">– чесме, фонтане, поштански сандучићи, клупе, столице, паркинг стубићи, држачи за бицикле, тенде, сунцобрани, лежаљке, роштиљ</w:t>
            </w:r>
          </w:p>
          <w:p w:rsidR="00000000" w:rsidDel="00000000" w:rsidP="00000000" w:rsidRDefault="00000000" w:rsidRPr="00000000" w14:paraId="0000003A">
            <w:pPr>
              <w:rPr>
                <w:color w:val="666677"/>
                <w:sz w:val="22"/>
                <w:szCs w:val="22"/>
                <w:vertAlign w:val="baseline"/>
              </w:rPr>
            </w:pPr>
            <w:r w:rsidDel="00000000" w:rsidR="00000000" w:rsidRPr="00000000">
              <w:rPr>
                <w:color w:val="666677"/>
                <w:sz w:val="22"/>
                <w:szCs w:val="22"/>
                <w:vertAlign w:val="baseline"/>
                <w:rtl w:val="0"/>
              </w:rPr>
              <w:t xml:space="preserve"> – фењери, лампиони, мали стубови за расвету.</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3B">
            <w:pPr>
              <w:rPr>
                <w:color w:val="666677"/>
                <w:sz w:val="22"/>
                <w:szCs w:val="22"/>
                <w:vertAlign w:val="baseline"/>
              </w:rPr>
            </w:pPr>
            <w:r w:rsidDel="00000000" w:rsidR="00000000" w:rsidRPr="00000000">
              <w:rPr>
                <w:sz w:val="22"/>
                <w:szCs w:val="22"/>
                <w:vertAlign w:val="baseline"/>
                <w:rtl w:val="0"/>
              </w:rPr>
              <w:t xml:space="preserve">Традиционални занати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3C">
            <w:pPr>
              <w:rPr>
                <w:color w:val="666677"/>
                <w:sz w:val="22"/>
                <w:szCs w:val="22"/>
                <w:vertAlign w:val="baseline"/>
              </w:rPr>
            </w:pPr>
            <w:r w:rsidDel="00000000" w:rsidR="00000000" w:rsidRPr="00000000">
              <w:rPr>
                <w:color w:val="666677"/>
                <w:sz w:val="22"/>
                <w:szCs w:val="22"/>
                <w:vertAlign w:val="baseline"/>
                <w:rtl w:val="0"/>
              </w:rPr>
              <w:t xml:space="preserve">Набавка опреме и алата</w:t>
            </w:r>
          </w:p>
        </w:tc>
        <w:tc>
          <w:tcPr>
            <w:tcBorders>
              <w:top w:color="000000" w:space="0" w:sz="6" w:val="single"/>
              <w:left w:color="000000" w:space="0" w:sz="6" w:val="single"/>
              <w:bottom w:color="000000" w:space="0" w:sz="6" w:val="single"/>
              <w:right w:color="000000" w:space="0" w:sz="6" w:val="single"/>
            </w:tcBorders>
            <w:tcMar>
              <w:top w:w="120.0" w:type="dxa"/>
              <w:left w:w="120.0" w:type="dxa"/>
              <w:bottom w:w="120.0" w:type="dxa"/>
              <w:right w:w="120.0" w:type="dxa"/>
            </w:tcMar>
            <w:vAlign w:val="top"/>
          </w:tcPr>
          <w:p w:rsidR="00000000" w:rsidDel="00000000" w:rsidP="00000000" w:rsidRDefault="00000000" w:rsidRPr="00000000" w14:paraId="0000003D">
            <w:pPr>
              <w:jc w:val="both"/>
              <w:rPr>
                <w:sz w:val="22"/>
                <w:szCs w:val="22"/>
                <w:vertAlign w:val="baseline"/>
              </w:rPr>
            </w:pPr>
            <w:r w:rsidDel="00000000" w:rsidR="00000000" w:rsidRPr="00000000">
              <w:rPr>
                <w:color w:val="666677"/>
                <w:sz w:val="22"/>
                <w:szCs w:val="22"/>
                <w:vertAlign w:val="baseline"/>
                <w:rtl w:val="0"/>
              </w:rPr>
              <w:t xml:space="preserve">–</w:t>
            </w:r>
            <w:r w:rsidDel="00000000" w:rsidR="00000000" w:rsidRPr="00000000">
              <w:rPr>
                <w:sz w:val="22"/>
                <w:szCs w:val="22"/>
                <w:vertAlign w:val="baseline"/>
                <w:rtl w:val="0"/>
              </w:rPr>
              <w:t xml:space="preserve">улагања у набавку опреме и алата за обављање послова који се сматрају старим и уметничким занатима, односно пословима домаће радиности, у складу са прописима којима се уређују одређивања послова који се сматрају старим и уметничким занатима, односно пословима домаће радиности, начину сертификовања истих и вођењу посебне евиденције издатих сертификата;</w:t>
            </w:r>
          </w:p>
          <w:p w:rsidR="00000000" w:rsidDel="00000000" w:rsidP="00000000" w:rsidRDefault="00000000" w:rsidRPr="00000000" w14:paraId="0000003E">
            <w:pPr>
              <w:shd w:fill="ffffff" w:val="clea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3F">
            <w:pPr>
              <w:rPr>
                <w:color w:val="666677"/>
                <w:sz w:val="22"/>
                <w:szCs w:val="22"/>
                <w:vertAlign w:val="baseline"/>
              </w:rPr>
            </w:pPr>
            <w:r w:rsidDel="00000000" w:rsidR="00000000" w:rsidRPr="00000000">
              <w:rPr>
                <w:rtl w:val="0"/>
              </w:rPr>
            </w:r>
          </w:p>
        </w:tc>
      </w:tr>
    </w:tbl>
    <w:p w:rsidR="00000000" w:rsidDel="00000000" w:rsidP="00000000" w:rsidRDefault="00000000" w:rsidRPr="00000000" w14:paraId="00000040">
      <w:pPr>
        <w:jc w:val="both"/>
        <w:rPr>
          <w:sz w:val="22"/>
          <w:szCs w:val="22"/>
          <w:vertAlign w:val="baseline"/>
        </w:rPr>
      </w:pPr>
      <w:r w:rsidDel="00000000" w:rsidR="00000000" w:rsidRPr="00000000">
        <w:rPr>
          <w:rtl w:val="0"/>
        </w:rPr>
      </w:r>
    </w:p>
    <w:p w:rsidR="00000000" w:rsidDel="00000000" w:rsidP="00000000" w:rsidRDefault="00000000" w:rsidRPr="00000000" w14:paraId="00000041">
      <w:pPr>
        <w:ind w:firstLine="720"/>
        <w:jc w:val="both"/>
        <w:rPr>
          <w:sz w:val="22"/>
          <w:szCs w:val="22"/>
          <w:vertAlign w:val="baseline"/>
        </w:rPr>
      </w:pPr>
      <w:r w:rsidDel="00000000" w:rsidR="00000000" w:rsidRPr="00000000">
        <w:rPr>
          <w:sz w:val="22"/>
          <w:szCs w:val="22"/>
          <w:vertAlign w:val="baseline"/>
          <w:rtl w:val="0"/>
        </w:rPr>
        <w:t xml:space="preserve">Неприхватљиви трошкови су порези, укључујући и порез на додату вредност, царинске, увозне и друге дажбине; опрема, материјали и радови који по типу не одговарају предмеру и предрачуну овереном од стране лиценцираног инжењера одговарајуће струке; потрошни материјал за очување и унапређење старих и уметничких заната, односно послова домаће радиности; путни трошкови /трошкови горива, трошкови телeкомуникације и трошкови такси.</w:t>
      </w:r>
    </w:p>
    <w:p w:rsidR="00000000" w:rsidDel="00000000" w:rsidP="00000000" w:rsidRDefault="00000000" w:rsidRPr="00000000" w14:paraId="00000042">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43">
      <w:pPr>
        <w:jc w:val="both"/>
        <w:rPr>
          <w:sz w:val="22"/>
          <w:szCs w:val="22"/>
          <w:vertAlign w:val="baseline"/>
        </w:rPr>
      </w:pPr>
      <w:r w:rsidDel="00000000" w:rsidR="00000000" w:rsidRPr="00000000">
        <w:rPr>
          <w:sz w:val="22"/>
          <w:szCs w:val="22"/>
          <w:vertAlign w:val="baseline"/>
          <w:rtl w:val="0"/>
        </w:rPr>
        <w:t xml:space="preserve">Корисник је у обавези да:</w:t>
      </w:r>
    </w:p>
    <w:p w:rsidR="00000000" w:rsidDel="00000000" w:rsidP="00000000" w:rsidRDefault="00000000" w:rsidRPr="00000000" w14:paraId="00000044">
      <w:pPr>
        <w:jc w:val="both"/>
        <w:rPr>
          <w:sz w:val="22"/>
          <w:szCs w:val="22"/>
          <w:vertAlign w:val="baseline"/>
        </w:rPr>
      </w:pPr>
      <w:r w:rsidDel="00000000" w:rsidR="00000000" w:rsidRPr="00000000">
        <w:rPr>
          <w:rtl w:val="0"/>
        </w:rPr>
      </w:r>
    </w:p>
    <w:p w:rsidR="00000000" w:rsidDel="00000000" w:rsidP="00000000" w:rsidRDefault="00000000" w:rsidRPr="00000000" w14:paraId="00000045">
      <w:pPr>
        <w:numPr>
          <w:ilvl w:val="0"/>
          <w:numId w:val="1"/>
        </w:numPr>
        <w:ind w:left="1080" w:hanging="360"/>
        <w:jc w:val="both"/>
        <w:rPr>
          <w:sz w:val="22"/>
          <w:szCs w:val="22"/>
        </w:rPr>
      </w:pPr>
      <w:r w:rsidDel="00000000" w:rsidR="00000000" w:rsidRPr="00000000">
        <w:rPr>
          <w:sz w:val="22"/>
          <w:szCs w:val="22"/>
          <w:vertAlign w:val="baseline"/>
          <w:rtl w:val="0"/>
        </w:rPr>
        <w:t xml:space="preserve">наменски користи предметну инвестицију (период наменског коришћења ће се дефинисати уговором у складу са врстом инвестиције) и</w:t>
      </w:r>
    </w:p>
    <w:p w:rsidR="00000000" w:rsidDel="00000000" w:rsidP="00000000" w:rsidRDefault="00000000" w:rsidRPr="00000000" w14:paraId="00000046">
      <w:pPr>
        <w:numPr>
          <w:ilvl w:val="0"/>
          <w:numId w:val="1"/>
        </w:numPr>
        <w:ind w:left="1080" w:right="-1" w:hanging="360"/>
        <w:jc w:val="both"/>
        <w:rPr>
          <w:sz w:val="22"/>
          <w:szCs w:val="22"/>
        </w:rPr>
      </w:pPr>
      <w:r w:rsidDel="00000000" w:rsidR="00000000" w:rsidRPr="00000000">
        <w:rPr>
          <w:sz w:val="22"/>
          <w:szCs w:val="22"/>
          <w:vertAlign w:val="baseline"/>
          <w:rtl w:val="0"/>
        </w:rPr>
        <w:t xml:space="preserve">доказ о извршеној категоризацији код надлежног органа јединице локалне самоуправе за пружање туристичко-угоститељских услуга у пословима домаће радиности или сеоском туристичком домаћинству и евидентиран у Регистру туризма, у складу са законом којим се уређује туризам, односно угоститељство за инвестиције, у сектору руралног туризма, достави у року који ће бити дефинисан уговором, уколико није евидентиран у Регистру туризма до предаје захтева. </w:t>
      </w:r>
    </w:p>
    <w:p w:rsidR="00000000" w:rsidDel="00000000" w:rsidP="00000000" w:rsidRDefault="00000000" w:rsidRPr="00000000" w14:paraId="00000047">
      <w:pPr>
        <w:shd w:fill="ffffff" w:val="clea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48">
      <w:pPr>
        <w:numPr>
          <w:ilvl w:val="0"/>
          <w:numId w:val="3"/>
        </w:numPr>
        <w:ind w:left="720" w:hanging="360"/>
        <w:jc w:val="both"/>
        <w:rPr>
          <w:b w:val="0"/>
          <w:bCs w:val="0"/>
          <w:sz w:val="22"/>
          <w:szCs w:val="22"/>
          <w:u w:val="single"/>
        </w:rPr>
      </w:pPr>
      <w:r w:rsidDel="00000000" w:rsidR="00000000" w:rsidRPr="00000000">
        <w:rPr>
          <w:b w:val="1"/>
          <w:bCs w:val="1"/>
          <w:sz w:val="22"/>
          <w:szCs w:val="22"/>
          <w:u w:val="single"/>
          <w:vertAlign w:val="baseline"/>
          <w:rtl w:val="0"/>
        </w:rPr>
        <w:t xml:space="preserve">ПРАВИЛА КОНКУРСА</w:t>
      </w:r>
      <w:r w:rsidDel="00000000" w:rsidR="00000000" w:rsidRPr="00000000">
        <w:rPr>
          <w:rtl w:val="0"/>
        </w:rPr>
      </w:r>
    </w:p>
    <w:p w:rsidR="00000000" w:rsidDel="00000000" w:rsidP="00000000" w:rsidRDefault="00000000" w:rsidRPr="00000000" w14:paraId="00000049">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4A">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4B">
      <w:pPr>
        <w:numPr>
          <w:ilvl w:val="1"/>
          <w:numId w:val="3"/>
        </w:numPr>
        <w:ind w:left="720" w:hanging="360"/>
        <w:jc w:val="both"/>
        <w:rPr>
          <w:b w:val="0"/>
          <w:bCs w:val="0"/>
          <w:sz w:val="22"/>
          <w:szCs w:val="22"/>
        </w:rPr>
      </w:pPr>
      <w:r w:rsidDel="00000000" w:rsidR="00000000" w:rsidRPr="00000000">
        <w:rPr>
          <w:b w:val="1"/>
          <w:bCs w:val="1"/>
          <w:sz w:val="22"/>
          <w:szCs w:val="22"/>
          <w:vertAlign w:val="baseline"/>
          <w:rtl w:val="0"/>
        </w:rPr>
        <w:t xml:space="preserve">Право учешћа на конкурсу</w:t>
      </w:r>
      <w:r w:rsidDel="00000000" w:rsidR="00000000" w:rsidRPr="00000000">
        <w:rPr>
          <w:rtl w:val="0"/>
        </w:rPr>
      </w:r>
    </w:p>
    <w:p w:rsidR="00000000" w:rsidDel="00000000" w:rsidP="00000000" w:rsidRDefault="00000000" w:rsidRPr="00000000" w14:paraId="0000004C">
      <w:pP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4D">
      <w:pPr>
        <w:jc w:val="both"/>
        <w:rPr>
          <w:sz w:val="22"/>
          <w:szCs w:val="22"/>
          <w:vertAlign w:val="baseline"/>
        </w:rPr>
      </w:pPr>
      <w:r w:rsidDel="00000000" w:rsidR="00000000" w:rsidRPr="00000000">
        <w:rPr>
          <w:sz w:val="22"/>
          <w:szCs w:val="22"/>
          <w:vertAlign w:val="baseline"/>
          <w:rtl w:val="0"/>
        </w:rPr>
        <w:t xml:space="preserve">               Право на коришћење средстава за субвенционисање економских активности на селу кроз подршку непољопривредним активностима имају физичка лица-носиоци комерцијалног породичног пољопривредног газдинства</w:t>
      </w:r>
      <w:r w:rsidDel="00000000" w:rsidR="00000000" w:rsidRPr="00000000">
        <w:rPr>
          <w:b w:val="1"/>
          <w:bCs w:val="1"/>
          <w:sz w:val="22"/>
          <w:szCs w:val="22"/>
          <w:vertAlign w:val="baseline"/>
          <w:rtl w:val="0"/>
        </w:rPr>
        <w:t xml:space="preserve"> </w:t>
      </w:r>
      <w:r w:rsidDel="00000000" w:rsidR="00000000" w:rsidRPr="00000000">
        <w:rPr>
          <w:sz w:val="22"/>
          <w:szCs w:val="22"/>
          <w:vertAlign w:val="baseline"/>
          <w:rtl w:val="0"/>
        </w:rPr>
        <w:t xml:space="preserve">уписана у Регистар пољопривредних газдинстава, са активним статусом који имају или који ће по реализацији инвестиције имати објекат категорисан код надлежног органа јединице локалне самоуправе за пружање туристичко-угоститељских услуга у пословима домаће радиности или сеоском туристичком домаћинству и евидентиран у Регистру туризма, у складу са законом којим се уређује туризам, односно угоститељство, за набавку опреме за аутентичне објекте и за изградњу нових објеката и да:</w:t>
      </w:r>
    </w:p>
    <w:p w:rsidR="00000000" w:rsidDel="00000000" w:rsidP="00000000" w:rsidRDefault="00000000" w:rsidRPr="00000000" w14:paraId="0000004E">
      <w:pPr>
        <w:jc w:val="both"/>
        <w:rPr>
          <w:sz w:val="22"/>
          <w:szCs w:val="22"/>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-имају пребивалиште и да је реализација пројекта /инвестиције на територији града Крушевца;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су измирили доспеле пореске обавезе, прописане од стране надлежног органа Градске управе града Крушевца;</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-нису поднели  захтев за исто улагање у другим јавним фондовима;</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-немају својство повезаног лица са добављачем односно пружаоцем услуга (носилац и чланови породичног пољопривредног газдинства, супружници, ванбрачни партнери, крвни сродници у правој линији) и </w:t>
        <w:tab/>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46"/>
        </w:tabs>
        <w:spacing w:after="0" w:before="1" w:line="240" w:lineRule="auto"/>
        <w:ind w:left="0" w:right="21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корисник средстава мора да има објекат у власништву носиоца или члана регистрованог пољопривредног газдинства.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46"/>
        </w:tabs>
        <w:spacing w:after="0" w:before="1" w:line="240" w:lineRule="auto"/>
        <w:ind w:left="0" w:right="21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numPr>
          <w:ilvl w:val="1"/>
          <w:numId w:val="3"/>
        </w:numPr>
        <w:ind w:left="720" w:hanging="360"/>
        <w:jc w:val="both"/>
        <w:rPr>
          <w:b w:val="0"/>
          <w:bCs w:val="0"/>
          <w:sz w:val="22"/>
          <w:szCs w:val="22"/>
        </w:rPr>
      </w:pPr>
      <w:r w:rsidDel="00000000" w:rsidR="00000000" w:rsidRPr="00000000">
        <w:rPr>
          <w:b w:val="1"/>
          <w:bCs w:val="1"/>
          <w:sz w:val="22"/>
          <w:szCs w:val="22"/>
          <w:vertAlign w:val="baseline"/>
          <w:rtl w:val="0"/>
        </w:rPr>
        <w:t xml:space="preserve">Документација за конкурс</w:t>
      </w:r>
      <w:r w:rsidDel="00000000" w:rsidR="00000000" w:rsidRPr="00000000">
        <w:rPr>
          <w:rtl w:val="0"/>
        </w:rPr>
      </w:r>
    </w:p>
    <w:p w:rsidR="00000000" w:rsidDel="00000000" w:rsidP="00000000" w:rsidRDefault="00000000" w:rsidRPr="00000000" w14:paraId="00000056">
      <w:pP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57">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Пријава;</w:t>
      </w:r>
    </w:p>
    <w:p w:rsidR="00000000" w:rsidDel="00000000" w:rsidP="00000000" w:rsidRDefault="00000000" w:rsidRPr="00000000" w14:paraId="00000058">
      <w:pPr>
        <w:numPr>
          <w:ilvl w:val="0"/>
          <w:numId w:val="2"/>
        </w:numPr>
        <w:spacing w:line="276" w:lineRule="auto"/>
        <w:ind w:left="720" w:hanging="360"/>
        <w:rPr>
          <w:sz w:val="22"/>
          <w:szCs w:val="22"/>
        </w:rPr>
      </w:pPr>
      <w:r w:rsidDel="00000000" w:rsidR="00000000" w:rsidRPr="00000000">
        <w:rPr>
          <w:sz w:val="22"/>
          <w:szCs w:val="22"/>
          <w:vertAlign w:val="baseline"/>
          <w:rtl w:val="0"/>
        </w:rPr>
        <w:t xml:space="preserve">Фотокопија личне карте подносиоца пријаве;</w:t>
      </w:r>
    </w:p>
    <w:p w:rsidR="00000000" w:rsidDel="00000000" w:rsidP="00000000" w:rsidRDefault="00000000" w:rsidRPr="00000000" w14:paraId="00000059">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Извод из регистра пољопривредног газдинства (подаци о пољопривредном газдинству) -Е-Аграр; </w:t>
      </w:r>
    </w:p>
    <w:p w:rsidR="00000000" w:rsidDel="00000000" w:rsidP="00000000" w:rsidRDefault="00000000" w:rsidRPr="00000000" w14:paraId="0000005A">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Извод са подацима о структури биљне производње- Е-Аграр; </w:t>
      </w:r>
    </w:p>
    <w:p w:rsidR="00000000" w:rsidDel="00000000" w:rsidP="00000000" w:rsidRDefault="00000000" w:rsidRPr="00000000" w14:paraId="0000005B">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Потврда о измиреним доспелим пореским обавезама за 2025. годину, издата од стране надлежног органа Градске управе града Крушевца;</w:t>
      </w:r>
    </w:p>
    <w:p w:rsidR="00000000" w:rsidDel="00000000" w:rsidP="00000000" w:rsidRDefault="00000000" w:rsidRPr="00000000" w14:paraId="0000005C">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Доказ о праву својине не старији од шест месеци, оригинал/оверена фотокопија за коју се подноси захтев за инвестиције- за сектор  руралног туризма;</w:t>
      </w:r>
    </w:p>
    <w:p w:rsidR="00000000" w:rsidDel="00000000" w:rsidP="00000000" w:rsidRDefault="00000000" w:rsidRPr="00000000" w14:paraId="0000005D">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Решење о утврђивању категорије за сеоско газдинство, које издаје надлежни орган јединице локалне самоуправе, осим за  пољопривредна газдинства која нису евидентирана у Регистру туризма до предаје захтева, а уговором ће се дефинисати рок када ће доставити;</w:t>
      </w:r>
    </w:p>
    <w:p w:rsidR="00000000" w:rsidDel="00000000" w:rsidP="00000000" w:rsidRDefault="00000000" w:rsidRPr="00000000" w14:paraId="0000005E">
      <w:pPr>
        <w:numPr>
          <w:ilvl w:val="0"/>
          <w:numId w:val="2"/>
        </w:numPr>
        <w:ind w:left="720" w:right="-1" w:hanging="360"/>
        <w:jc w:val="both"/>
        <w:rPr>
          <w:sz w:val="22"/>
          <w:szCs w:val="22"/>
        </w:rPr>
      </w:pPr>
      <w:r w:rsidDel="00000000" w:rsidR="00000000" w:rsidRPr="00000000">
        <w:rPr>
          <w:sz w:val="22"/>
          <w:szCs w:val="22"/>
          <w:vertAlign w:val="baseline"/>
          <w:rtl w:val="0"/>
        </w:rPr>
        <w:t xml:space="preserve">Бизнис план за инвестицију која је предмет захтева;</w:t>
      </w:r>
    </w:p>
    <w:p w:rsidR="00000000" w:rsidDel="00000000" w:rsidP="00000000" w:rsidRDefault="00000000" w:rsidRPr="00000000" w14:paraId="0000005F">
      <w:pPr>
        <w:numPr>
          <w:ilvl w:val="0"/>
          <w:numId w:val="2"/>
        </w:numPr>
        <w:ind w:left="720" w:right="-1" w:hanging="360"/>
        <w:jc w:val="both"/>
        <w:rPr>
          <w:sz w:val="22"/>
          <w:szCs w:val="22"/>
        </w:rPr>
      </w:pPr>
      <w:r w:rsidDel="00000000" w:rsidR="00000000" w:rsidRPr="00000000">
        <w:rPr>
          <w:sz w:val="22"/>
          <w:szCs w:val="22"/>
          <w:vertAlign w:val="baseline"/>
          <w:rtl w:val="0"/>
        </w:rPr>
        <w:t xml:space="preserve">Рачун са спецификацијом предмета пријаве и исказаним јединичним  ценама коштања за појединачне елементе за предметну инвестицију, издат у периоду од 01.01.2026. године, који гласи на подносиоца пријаве; </w:t>
      </w:r>
    </w:p>
    <w:p w:rsidR="00000000" w:rsidDel="00000000" w:rsidP="00000000" w:rsidRDefault="00000000" w:rsidRPr="00000000" w14:paraId="00000060">
      <w:pPr>
        <w:numPr>
          <w:ilvl w:val="0"/>
          <w:numId w:val="2"/>
        </w:numPr>
        <w:spacing w:line="276" w:lineRule="auto"/>
        <w:ind w:left="720" w:hanging="360"/>
        <w:jc w:val="both"/>
        <w:rPr>
          <w:sz w:val="22"/>
          <w:szCs w:val="22"/>
        </w:rPr>
      </w:pPr>
      <w:r w:rsidDel="00000000" w:rsidR="00000000" w:rsidRPr="00000000">
        <w:rPr>
          <w:sz w:val="22"/>
          <w:szCs w:val="22"/>
          <w:vertAlign w:val="baseline"/>
          <w:rtl w:val="0"/>
        </w:rPr>
        <w:t xml:space="preserve">Фотокопија фискалног рачуна са уписаним идентификационим бројем (ЈМБГ или БПГ)-оригинал на увид или потврда о преносу средстава преко наменског рачуна или извод оверен од стране банке, за све инвестиције; </w:t>
      </w:r>
    </w:p>
    <w:p w:rsidR="00000000" w:rsidDel="00000000" w:rsidP="00000000" w:rsidRDefault="00000000" w:rsidRPr="00000000" w14:paraId="00000061">
      <w:pPr>
        <w:numPr>
          <w:ilvl w:val="0"/>
          <w:numId w:val="2"/>
        </w:numPr>
        <w:ind w:left="720" w:hanging="360"/>
        <w:jc w:val="both"/>
        <w:rPr>
          <w:sz w:val="22"/>
          <w:szCs w:val="22"/>
        </w:rPr>
      </w:pPr>
      <w:r w:rsidDel="00000000" w:rsidR="00000000" w:rsidRPr="00000000">
        <w:rPr>
          <w:sz w:val="22"/>
          <w:szCs w:val="22"/>
          <w:vertAlign w:val="baseline"/>
          <w:rtl w:val="0"/>
        </w:rPr>
        <w:t xml:space="preserve">Отпремница за набавку предметне инвестиције за коју је утврђена обавеза издавања отпремнице;</w:t>
      </w:r>
    </w:p>
    <w:p w:rsidR="00000000" w:rsidDel="00000000" w:rsidP="00000000" w:rsidRDefault="00000000" w:rsidRPr="00000000" w14:paraId="00000062">
      <w:pPr>
        <w:numPr>
          <w:ilvl w:val="0"/>
          <w:numId w:val="2"/>
        </w:numPr>
        <w:ind w:left="720" w:right="-1" w:hanging="360"/>
        <w:jc w:val="both"/>
        <w:rPr>
          <w:sz w:val="22"/>
          <w:szCs w:val="22"/>
        </w:rPr>
      </w:pPr>
      <w:r w:rsidDel="00000000" w:rsidR="00000000" w:rsidRPr="00000000">
        <w:rPr>
          <w:sz w:val="22"/>
          <w:szCs w:val="22"/>
          <w:vertAlign w:val="baseline"/>
          <w:rtl w:val="0"/>
        </w:rPr>
        <w:t xml:space="preserve"> Гарантни лист/гаранција</w:t>
      </w:r>
      <w:r w:rsidDel="00000000" w:rsidR="00000000" w:rsidRPr="00000000">
        <w:rPr>
          <w:b w:val="1"/>
          <w:bCs w:val="1"/>
          <w:sz w:val="22"/>
          <w:szCs w:val="22"/>
          <w:vertAlign w:val="baseline"/>
          <w:rtl w:val="0"/>
        </w:rPr>
        <w:t xml:space="preserve"> </w:t>
      </w:r>
      <w:r w:rsidDel="00000000" w:rsidR="00000000" w:rsidRPr="00000000">
        <w:rPr>
          <w:sz w:val="22"/>
          <w:szCs w:val="22"/>
          <w:vertAlign w:val="baseline"/>
          <w:rtl w:val="0"/>
        </w:rPr>
        <w:t xml:space="preserve">за извршену набавку опреме, односно радова, за коју је утврђена обавеза издавања гарантног листа, односно изјава добављача да иста не подлеже обавези издавања гарантног листа;</w:t>
      </w:r>
    </w:p>
    <w:p w:rsidR="00000000" w:rsidDel="00000000" w:rsidP="00000000" w:rsidRDefault="00000000" w:rsidRPr="00000000" w14:paraId="00000063">
      <w:pPr>
        <w:numPr>
          <w:ilvl w:val="0"/>
          <w:numId w:val="2"/>
        </w:numPr>
        <w:ind w:left="720" w:right="-1" w:hanging="360"/>
        <w:jc w:val="both"/>
        <w:rPr>
          <w:b w:val="0"/>
          <w:bCs w:val="0"/>
          <w:sz w:val="22"/>
          <w:szCs w:val="22"/>
        </w:rPr>
      </w:pPr>
      <w:r w:rsidDel="00000000" w:rsidR="00000000" w:rsidRPr="00000000">
        <w:rPr>
          <w:sz w:val="22"/>
          <w:szCs w:val="22"/>
          <w:vertAlign w:val="baseline"/>
          <w:rtl w:val="0"/>
        </w:rPr>
        <w:t xml:space="preserve">Потписана изјава да не постоји захтев за исто улагање у другим јавним фондовима и</w:t>
      </w:r>
      <w:r w:rsidDel="00000000" w:rsidR="00000000" w:rsidRPr="00000000">
        <w:rPr>
          <w:rtl w:val="0"/>
        </w:rPr>
      </w:r>
    </w:p>
    <w:p w:rsidR="00000000" w:rsidDel="00000000" w:rsidP="00000000" w:rsidRDefault="00000000" w:rsidRPr="00000000" w14:paraId="00000064">
      <w:pPr>
        <w:numPr>
          <w:ilvl w:val="0"/>
          <w:numId w:val="2"/>
        </w:numPr>
        <w:ind w:left="720" w:right="-1" w:hanging="360"/>
        <w:jc w:val="both"/>
        <w:rPr>
          <w:b w:val="0"/>
          <w:bCs w:val="0"/>
          <w:sz w:val="20"/>
          <w:szCs w:val="20"/>
        </w:rPr>
      </w:pPr>
      <w:r w:rsidDel="00000000" w:rsidR="00000000" w:rsidRPr="00000000">
        <w:rPr>
          <w:sz w:val="22"/>
          <w:szCs w:val="22"/>
          <w:vertAlign w:val="baseline"/>
          <w:rtl w:val="0"/>
        </w:rPr>
        <w:t xml:space="preserve">Потписана изјава да са добављачем, односно пружаоцем услуга није повезано лице</w:t>
      </w:r>
      <w:r w:rsidDel="00000000" w:rsidR="00000000" w:rsidRPr="00000000">
        <w:rPr>
          <w:sz w:val="20"/>
          <w:szCs w:val="20"/>
          <w:vertAlign w:val="baseline"/>
          <w:rtl w:val="0"/>
        </w:rPr>
        <w:t xml:space="preserve">.</w:t>
      </w:r>
      <w:r w:rsidDel="00000000" w:rsidR="00000000" w:rsidRPr="00000000">
        <w:rPr>
          <w:rtl w:val="0"/>
        </w:rPr>
      </w:r>
    </w:p>
    <w:p w:rsidR="00000000" w:rsidDel="00000000" w:rsidP="00000000" w:rsidRDefault="00000000" w:rsidRPr="00000000" w14:paraId="00000065">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66">
      <w:pPr>
        <w:spacing w:line="276" w:lineRule="auto"/>
        <w:ind w:left="360" w:firstLine="0"/>
        <w:rPr>
          <w:b w:val="0"/>
          <w:bCs w:val="0"/>
          <w:sz w:val="22"/>
          <w:szCs w:val="22"/>
          <w:vertAlign w:val="baseline"/>
        </w:rPr>
      </w:pPr>
      <w:r w:rsidDel="00000000" w:rsidR="00000000" w:rsidRPr="00000000">
        <w:rPr>
          <w:b w:val="1"/>
          <w:bCs w:val="1"/>
          <w:sz w:val="22"/>
          <w:szCs w:val="22"/>
          <w:vertAlign w:val="baseline"/>
          <w:rtl w:val="0"/>
        </w:rPr>
        <w:t xml:space="preserve">           а. Предаја документације</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8">
      <w:pPr>
        <w:ind w:firstLine="720"/>
        <w:jc w:val="both"/>
        <w:rPr>
          <w:sz w:val="22"/>
          <w:szCs w:val="22"/>
          <w:vertAlign w:val="baseline"/>
        </w:rPr>
      </w:pPr>
      <w:r w:rsidDel="00000000" w:rsidR="00000000" w:rsidRPr="00000000">
        <w:rPr>
          <w:sz w:val="22"/>
          <w:szCs w:val="22"/>
          <w:vertAlign w:val="baseline"/>
          <w:rtl w:val="0"/>
        </w:rPr>
        <w:t xml:space="preserve">Документација се доставља преко писарнице Градске управе (канцеларија бр. 31), или поштом, у затвореној коверти, са назнаком: </w:t>
      </w:r>
    </w:p>
    <w:p w:rsidR="00000000" w:rsidDel="00000000" w:rsidP="00000000" w:rsidRDefault="00000000" w:rsidRPr="00000000" w14:paraId="00000069">
      <w:pPr>
        <w:ind w:firstLine="720"/>
        <w:jc w:val="both"/>
        <w:rPr>
          <w:sz w:val="22"/>
          <w:szCs w:val="22"/>
          <w:vertAlign w:val="baseline"/>
        </w:rPr>
      </w:pPr>
      <w:r w:rsidDel="00000000" w:rsidR="00000000" w:rsidRPr="00000000">
        <w:rPr>
          <w:sz w:val="22"/>
          <w:szCs w:val="22"/>
          <w:vertAlign w:val="baseline"/>
          <w:rtl w:val="0"/>
        </w:rPr>
        <w:t xml:space="preserve">ЗА КОМИСИЈУ ЗА ПОДСТИЦАЊЕ РАЗВОЈА ПОЉОПРИВРЕДЕ–СУБВЕНЦИОНИСАЊЕ ЕКОНОМСКИХ АКТИВНОСТИ НА СЕЛУ КРОЗ ПОДРШКУ НЕПОЉОПРИВРЕДНИМ АКТИВНОСТИМА, на адресу:</w:t>
      </w:r>
    </w:p>
    <w:p w:rsidR="00000000" w:rsidDel="00000000" w:rsidP="00000000" w:rsidRDefault="00000000" w:rsidRPr="00000000" w14:paraId="0000006A">
      <w:pPr>
        <w:ind w:firstLine="720"/>
        <w:jc w:val="both"/>
        <w:rPr>
          <w:sz w:val="22"/>
          <w:szCs w:val="22"/>
          <w:vertAlign w:val="baseline"/>
        </w:rPr>
      </w:pPr>
      <w:r w:rsidDel="00000000" w:rsidR="00000000" w:rsidRPr="00000000">
        <w:rPr>
          <w:rtl w:val="0"/>
        </w:rPr>
      </w:r>
    </w:p>
    <w:p w:rsidR="00000000" w:rsidDel="00000000" w:rsidP="00000000" w:rsidRDefault="00000000" w:rsidRPr="00000000" w14:paraId="0000006B">
      <w:pPr>
        <w:jc w:val="center"/>
        <w:rPr>
          <w:b w:val="0"/>
          <w:bCs w:val="0"/>
          <w:i w:val="0"/>
          <w:iCs w:val="0"/>
          <w:sz w:val="22"/>
          <w:szCs w:val="22"/>
          <w:vertAlign w:val="baseline"/>
        </w:rPr>
      </w:pPr>
      <w:r w:rsidDel="00000000" w:rsidR="00000000" w:rsidRPr="00000000">
        <w:rPr>
          <w:b w:val="1"/>
          <w:bCs w:val="1"/>
          <w:i w:val="1"/>
          <w:iCs w:val="1"/>
          <w:sz w:val="22"/>
          <w:szCs w:val="22"/>
          <w:vertAlign w:val="baseline"/>
          <w:rtl w:val="0"/>
        </w:rPr>
        <w:t xml:space="preserve">Градска управа града Крушевца</w:t>
      </w:r>
      <w:r w:rsidDel="00000000" w:rsidR="00000000" w:rsidRPr="00000000">
        <w:rPr>
          <w:rtl w:val="0"/>
        </w:rPr>
      </w:r>
    </w:p>
    <w:p w:rsidR="00000000" w:rsidDel="00000000" w:rsidP="00000000" w:rsidRDefault="00000000" w:rsidRPr="00000000" w14:paraId="0000006C">
      <w:pPr>
        <w:jc w:val="center"/>
        <w:rPr>
          <w:b w:val="0"/>
          <w:bCs w:val="0"/>
          <w:i w:val="0"/>
          <w:iCs w:val="0"/>
          <w:sz w:val="22"/>
          <w:szCs w:val="22"/>
          <w:vertAlign w:val="baseline"/>
        </w:rPr>
      </w:pPr>
      <w:r w:rsidDel="00000000" w:rsidR="00000000" w:rsidRPr="00000000">
        <w:rPr>
          <w:b w:val="1"/>
          <w:bCs w:val="1"/>
          <w:i w:val="1"/>
          <w:iCs w:val="1"/>
          <w:sz w:val="22"/>
          <w:szCs w:val="22"/>
          <w:vertAlign w:val="baseline"/>
          <w:rtl w:val="0"/>
        </w:rPr>
        <w:t xml:space="preserve">Газиместанска улица бб, 37 000 Крушевац</w:t>
      </w:r>
      <w:r w:rsidDel="00000000" w:rsidR="00000000" w:rsidRPr="00000000">
        <w:rPr>
          <w:rtl w:val="0"/>
        </w:rPr>
      </w:r>
    </w:p>
    <w:p w:rsidR="00000000" w:rsidDel="00000000" w:rsidP="00000000" w:rsidRDefault="00000000" w:rsidRPr="00000000" w14:paraId="0000006D">
      <w:pPr>
        <w:jc w:val="both"/>
        <w:rPr>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06E">
      <w:pPr>
        <w:ind w:firstLine="720"/>
        <w:jc w:val="both"/>
        <w:rPr>
          <w:sz w:val="22"/>
          <w:szCs w:val="22"/>
          <w:vertAlign w:val="baseline"/>
        </w:rPr>
      </w:pPr>
      <w:r w:rsidDel="00000000" w:rsidR="00000000" w:rsidRPr="00000000">
        <w:rPr>
          <w:sz w:val="22"/>
          <w:szCs w:val="22"/>
          <w:vertAlign w:val="baseline"/>
          <w:rtl w:val="0"/>
        </w:rPr>
        <w:t xml:space="preserve">Све додатне информације и објашњења могу се добити на телефон Градске управе града Крушевца 037/414-721 и 037/414-766 (Служба за пољопривреду и водопривреду).</w:t>
      </w:r>
    </w:p>
    <w:p w:rsidR="00000000" w:rsidDel="00000000" w:rsidP="00000000" w:rsidRDefault="00000000" w:rsidRPr="00000000" w14:paraId="0000006F">
      <w:pPr>
        <w:jc w:val="both"/>
        <w:rPr>
          <w:sz w:val="22"/>
          <w:szCs w:val="22"/>
          <w:vertAlign w:val="baseline"/>
        </w:rPr>
      </w:pPr>
      <w:r w:rsidDel="00000000" w:rsidR="00000000" w:rsidRPr="00000000">
        <w:rPr>
          <w:rtl w:val="0"/>
        </w:rPr>
      </w:r>
    </w:p>
    <w:p w:rsidR="00000000" w:rsidDel="00000000" w:rsidP="00000000" w:rsidRDefault="00000000" w:rsidRPr="00000000" w14:paraId="00000070">
      <w:pPr>
        <w:ind w:left="1080" w:firstLine="0"/>
        <w:jc w:val="both"/>
        <w:rPr>
          <w:b w:val="0"/>
          <w:bCs w:val="0"/>
          <w:sz w:val="22"/>
          <w:szCs w:val="22"/>
          <w:vertAlign w:val="baseline"/>
        </w:rPr>
      </w:pPr>
      <w:r w:rsidDel="00000000" w:rsidR="00000000" w:rsidRPr="00000000">
        <w:rPr>
          <w:b w:val="1"/>
          <w:bCs w:val="1"/>
          <w:sz w:val="22"/>
          <w:szCs w:val="22"/>
          <w:vertAlign w:val="baseline"/>
          <w:rtl w:val="0"/>
        </w:rPr>
        <w:t xml:space="preserve">б. Рок за предају документације</w:t>
      </w:r>
      <w:r w:rsidDel="00000000" w:rsidR="00000000" w:rsidRPr="00000000">
        <w:rPr>
          <w:rtl w:val="0"/>
        </w:rPr>
      </w:r>
    </w:p>
    <w:p w:rsidR="00000000" w:rsidDel="00000000" w:rsidP="00000000" w:rsidRDefault="00000000" w:rsidRPr="00000000" w14:paraId="00000071">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Конкурс ће бити отворен до утрошка средстава, а рангирање ће се вршити по датуму пријављивања, а најкасније до 30.06.2026. године.</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75">
      <w:pPr>
        <w:ind w:left="1080" w:firstLine="0"/>
        <w:jc w:val="both"/>
        <w:rPr>
          <w:b w:val="0"/>
          <w:bCs w:val="0"/>
          <w:sz w:val="22"/>
          <w:szCs w:val="22"/>
          <w:vertAlign w:val="baseline"/>
        </w:rPr>
      </w:pPr>
      <w:r w:rsidDel="00000000" w:rsidR="00000000" w:rsidRPr="00000000">
        <w:rPr>
          <w:b w:val="1"/>
          <w:bCs w:val="1"/>
          <w:sz w:val="22"/>
          <w:szCs w:val="22"/>
          <w:vertAlign w:val="baseline"/>
          <w:rtl w:val="0"/>
        </w:rPr>
        <w:t xml:space="preserve">в. Избор корисника средстава </w:t>
      </w:r>
      <w:r w:rsidDel="00000000" w:rsidR="00000000" w:rsidRPr="00000000">
        <w:rPr>
          <w:rtl w:val="0"/>
        </w:rPr>
      </w:r>
    </w:p>
    <w:p w:rsidR="00000000" w:rsidDel="00000000" w:rsidP="00000000" w:rsidRDefault="00000000" w:rsidRPr="00000000" w14:paraId="00000076">
      <w:pP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Избор корисника средстава врши Комисија за подстицање развоја пољопривреде, на основу Критеријума за избор корисника средстава за субвенционисање економских активности на селу кроз подршку непољопривредним активностима, на које је Градско веће града Крушевца дало сагласност III број 320-30/2025 од 4.3.2025. године и измене критеријума за избор корисника средстава за субвенционисање економских активности на селу кроз подршку непољопривредним активностима, на које је Градско веће града Крушевца дало сагласност III број 320-40/2026 од 18.03.2026. године.</w:t>
      </w:r>
    </w:p>
    <w:p w:rsidR="00000000" w:rsidDel="00000000" w:rsidP="00000000" w:rsidRDefault="00000000" w:rsidRPr="00000000" w14:paraId="00000078">
      <w:pPr>
        <w:ind w:firstLine="709"/>
        <w:jc w:val="both"/>
        <w:rPr>
          <w:sz w:val="22"/>
          <w:szCs w:val="22"/>
          <w:vertAlign w:val="baseline"/>
        </w:rPr>
      </w:pPr>
      <w:r w:rsidDel="00000000" w:rsidR="00000000" w:rsidRPr="00000000">
        <w:rPr>
          <w:sz w:val="22"/>
          <w:szCs w:val="22"/>
          <w:vertAlign w:val="baseline"/>
          <w:rtl w:val="0"/>
        </w:rPr>
        <w:t xml:space="preserve">Комисија неће разматрати конкурсне пријаве са непотпуном конкурсном документацијом.</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shd w:fill="ffffff" w:val="clear"/>
        <w:ind w:left="1080" w:firstLine="0"/>
        <w:jc w:val="both"/>
        <w:rPr>
          <w:b w:val="0"/>
          <w:bCs w:val="0"/>
          <w:sz w:val="22"/>
          <w:szCs w:val="22"/>
          <w:vertAlign w:val="baseline"/>
        </w:rPr>
      </w:pPr>
      <w:r w:rsidDel="00000000" w:rsidR="00000000" w:rsidRPr="00000000">
        <w:rPr>
          <w:b w:val="1"/>
          <w:bCs w:val="1"/>
          <w:sz w:val="22"/>
          <w:szCs w:val="22"/>
          <w:vertAlign w:val="baseline"/>
          <w:rtl w:val="0"/>
        </w:rPr>
        <w:t xml:space="preserve">г. Исплата средстава</w:t>
      </w:r>
      <w:r w:rsidDel="00000000" w:rsidR="00000000" w:rsidRPr="00000000">
        <w:rPr>
          <w:rtl w:val="0"/>
        </w:rPr>
      </w:r>
    </w:p>
    <w:p w:rsidR="00000000" w:rsidDel="00000000" w:rsidP="00000000" w:rsidRDefault="00000000" w:rsidRPr="00000000" w14:paraId="0000007B">
      <w:pPr>
        <w:shd w:fill="ffffff" w:val="clea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7C">
      <w:pPr>
        <w:spacing w:line="276" w:lineRule="auto"/>
        <w:ind w:firstLine="360"/>
        <w:jc w:val="both"/>
        <w:rPr>
          <w:sz w:val="22"/>
          <w:szCs w:val="22"/>
          <w:vertAlign w:val="baseline"/>
        </w:rPr>
      </w:pPr>
      <w:r w:rsidDel="00000000" w:rsidR="00000000" w:rsidRPr="00000000">
        <w:rPr>
          <w:sz w:val="22"/>
          <w:szCs w:val="22"/>
          <w:vertAlign w:val="baseline"/>
          <w:rtl w:val="0"/>
        </w:rPr>
        <w:t xml:space="preserve">Исплата средстава врши се уплатом на наменски текући рачун корисника, на основу решења Начелника и уговора, а на предлог Комисије, која врши  одабир корисника средстава, а рангирање ће бити по редоследу поднетих захтева.</w:t>
      </w:r>
    </w:p>
    <w:p w:rsidR="00000000" w:rsidDel="00000000" w:rsidP="00000000" w:rsidRDefault="00000000" w:rsidRPr="00000000" w14:paraId="0000007D">
      <w:pPr>
        <w:shd w:fill="ffffff" w:val="clear"/>
        <w:ind w:left="360" w:firstLine="0"/>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7E">
      <w:pPr>
        <w:shd w:fill="ffffff" w:val="clear"/>
        <w:jc w:val="both"/>
        <w:rPr>
          <w:b w:val="0"/>
          <w:bCs w:val="0"/>
          <w:sz w:val="22"/>
          <w:szCs w:val="22"/>
          <w:vertAlign w:val="baseline"/>
        </w:rPr>
      </w:pPr>
      <w:r w:rsidDel="00000000" w:rsidR="00000000" w:rsidRPr="00000000">
        <w:rPr>
          <w:rtl w:val="0"/>
        </w:rPr>
      </w:r>
    </w:p>
    <w:p w:rsidR="00000000" w:rsidDel="00000000" w:rsidP="00000000" w:rsidRDefault="00000000" w:rsidRPr="00000000" w14:paraId="0000007F">
      <w:pPr>
        <w:spacing w:line="276" w:lineRule="auto"/>
        <w:jc w:val="both"/>
        <w:rPr>
          <w:b w:val="0"/>
          <w:bCs w:val="0"/>
          <w:sz w:val="22"/>
          <w:szCs w:val="22"/>
          <w:vertAlign w:val="baseline"/>
        </w:rPr>
      </w:pPr>
      <w:r w:rsidDel="00000000" w:rsidR="00000000" w:rsidRPr="00000000">
        <w:rPr>
          <w:sz w:val="22"/>
          <w:szCs w:val="22"/>
          <w:vertAlign w:val="baseline"/>
          <w:rtl w:val="0"/>
        </w:rPr>
        <w:t xml:space="preserve">            </w:t>
      </w:r>
      <w:r w:rsidDel="00000000" w:rsidR="00000000" w:rsidRPr="00000000">
        <w:rPr>
          <w:b w:val="1"/>
          <w:bCs w:val="1"/>
          <w:sz w:val="22"/>
          <w:szCs w:val="22"/>
          <w:vertAlign w:val="baseline"/>
          <w:rtl w:val="0"/>
        </w:rPr>
        <w:t xml:space="preserve">Образaц пријаве на конкурс учесник може лично да преузме у Служби за пољопривреду и водопривреду (канцеларија бр. 26) у Градској управи града Крушевца. Електронска форма пријаве на конкурс може да се преузме са веб сајта града Крушевца  www.krusevac. rs.</w:t>
      </w:r>
      <w:r w:rsidDel="00000000" w:rsidR="00000000" w:rsidRPr="00000000">
        <w:rPr>
          <w:rtl w:val="0"/>
        </w:rPr>
      </w:r>
    </w:p>
    <w:p w:rsidR="00000000" w:rsidDel="00000000" w:rsidP="00000000" w:rsidRDefault="00000000" w:rsidRPr="00000000" w14:paraId="00000080">
      <w:pPr>
        <w:tabs>
          <w:tab w:val="left" w:leader="none" w:pos="7080"/>
        </w:tabs>
        <w:rPr>
          <w:sz w:val="22"/>
          <w:szCs w:val="22"/>
          <w:vertAlign w:val="baseline"/>
        </w:rPr>
      </w:pPr>
      <w:r w:rsidDel="00000000" w:rsidR="00000000" w:rsidRPr="00000000">
        <w:rPr>
          <w:rtl w:val="0"/>
        </w:rPr>
      </w:r>
    </w:p>
    <w:p w:rsidR="00000000" w:rsidDel="00000000" w:rsidP="00000000" w:rsidRDefault="00000000" w:rsidRPr="00000000" w14:paraId="00000081">
      <w:pPr>
        <w:tabs>
          <w:tab w:val="left" w:leader="none" w:pos="7080"/>
        </w:tabs>
        <w:rPr>
          <w:sz w:val="22"/>
          <w:szCs w:val="22"/>
          <w:vertAlign w:val="baseline"/>
        </w:rPr>
      </w:pPr>
      <w:r w:rsidDel="00000000" w:rsidR="00000000" w:rsidRPr="00000000">
        <w:rPr>
          <w:rtl w:val="0"/>
        </w:rPr>
      </w:r>
    </w:p>
    <w:p w:rsidR="00000000" w:rsidDel="00000000" w:rsidP="00000000" w:rsidRDefault="00000000" w:rsidRPr="00000000" w14:paraId="00000082">
      <w:pPr>
        <w:tabs>
          <w:tab w:val="left" w:leader="none" w:pos="7080"/>
        </w:tabs>
        <w:rPr>
          <w:sz w:val="22"/>
          <w:szCs w:val="22"/>
          <w:vertAlign w:val="baseline"/>
        </w:rPr>
      </w:pPr>
      <w:r w:rsidDel="00000000" w:rsidR="00000000" w:rsidRPr="00000000">
        <w:rPr>
          <w:sz w:val="22"/>
          <w:szCs w:val="22"/>
          <w:vertAlign w:val="baseline"/>
          <w:rtl w:val="0"/>
        </w:rPr>
        <w:t xml:space="preserve">IV Број: 320-59/2026</w:t>
      </w:r>
    </w:p>
    <w:p w:rsidR="00000000" w:rsidDel="00000000" w:rsidP="00000000" w:rsidRDefault="00000000" w:rsidRPr="00000000" w14:paraId="00000083">
      <w:pPr>
        <w:tabs>
          <w:tab w:val="left" w:leader="none" w:pos="7080"/>
        </w:tabs>
        <w:rPr>
          <w:sz w:val="22"/>
          <w:szCs w:val="22"/>
          <w:vertAlign w:val="baseline"/>
        </w:rPr>
      </w:pPr>
      <w:r w:rsidDel="00000000" w:rsidR="00000000" w:rsidRPr="00000000">
        <w:rPr>
          <w:sz w:val="22"/>
          <w:szCs w:val="22"/>
          <w:vertAlign w:val="baseline"/>
          <w:rtl w:val="0"/>
        </w:rPr>
        <w:t xml:space="preserve"> У Крушевцу,</w:t>
      </w:r>
    </w:p>
    <w:p w:rsidR="00000000" w:rsidDel="00000000" w:rsidP="00000000" w:rsidRDefault="00000000" w:rsidRPr="00000000" w14:paraId="00000084">
      <w:pPr>
        <w:jc w:val="both"/>
        <w:rPr>
          <w:sz w:val="22"/>
          <w:szCs w:val="22"/>
          <w:vertAlign w:val="baseline"/>
        </w:rPr>
      </w:pPr>
      <w:r w:rsidDel="00000000" w:rsidR="00000000" w:rsidRPr="00000000">
        <w:rPr>
          <w:sz w:val="22"/>
          <w:szCs w:val="22"/>
          <w:vertAlign w:val="baseline"/>
          <w:rtl w:val="0"/>
        </w:rPr>
        <w:t xml:space="preserve">27.03.2026. године</w:t>
      </w:r>
    </w:p>
    <w:p w:rsidR="00000000" w:rsidDel="00000000" w:rsidP="00000000" w:rsidRDefault="00000000" w:rsidRPr="00000000" w14:paraId="00000085">
      <w:pPr>
        <w:spacing w:line="360" w:lineRule="auto"/>
        <w:jc w:val="center"/>
        <w:rPr>
          <w:b w:val="0"/>
          <w:bCs w:val="0"/>
          <w:sz w:val="22"/>
          <w:szCs w:val="22"/>
          <w:vertAlign w:val="baseline"/>
        </w:rPr>
      </w:pPr>
      <w:r w:rsidDel="00000000" w:rsidR="00000000" w:rsidRPr="00000000">
        <w:rPr>
          <w:b w:val="1"/>
          <w:bCs w:val="1"/>
          <w:sz w:val="22"/>
          <w:szCs w:val="22"/>
          <w:vertAlign w:val="baseline"/>
          <w:rtl w:val="0"/>
        </w:rPr>
        <w:t xml:space="preserve">                                                                                                                    НАЧЕЛНИК</w:t>
      </w:r>
      <w:r w:rsidDel="00000000" w:rsidR="00000000" w:rsidRPr="00000000">
        <w:rPr>
          <w:rtl w:val="0"/>
        </w:rPr>
      </w:r>
    </w:p>
    <w:p w:rsidR="00000000" w:rsidDel="00000000" w:rsidP="00000000" w:rsidRDefault="00000000" w:rsidRPr="00000000" w14:paraId="00000086">
      <w:pPr>
        <w:spacing w:line="360" w:lineRule="auto"/>
        <w:jc w:val="center"/>
        <w:rPr>
          <w:b w:val="0"/>
          <w:bCs w:val="0"/>
          <w:sz w:val="22"/>
          <w:szCs w:val="22"/>
          <w:vertAlign w:val="baseline"/>
        </w:rPr>
      </w:pPr>
      <w:r w:rsidDel="00000000" w:rsidR="00000000" w:rsidRPr="00000000">
        <w:rPr>
          <w:sz w:val="22"/>
          <w:szCs w:val="22"/>
          <w:vertAlign w:val="baseline"/>
          <w:rtl w:val="0"/>
        </w:rPr>
        <w:t xml:space="preserve">                                                                                                                   Весна Анђелић с.р.</w:t>
      </w:r>
      <w:r w:rsidDel="00000000" w:rsidR="00000000" w:rsidRPr="00000000">
        <w:rPr>
          <w:rtl w:val="0"/>
        </w:rPr>
      </w:r>
    </w:p>
    <w:p w:rsidR="00000000" w:rsidDel="00000000" w:rsidP="00000000" w:rsidRDefault="00000000" w:rsidRPr="00000000" w14:paraId="00000087">
      <w:pPr>
        <w:rPr>
          <w:vertAlign w:val="baseline"/>
        </w:rPr>
      </w:pPr>
      <w:r w:rsidDel="00000000" w:rsidR="00000000" w:rsidRPr="00000000">
        <w:rPr>
          <w:rtl w:val="0"/>
        </w:rPr>
      </w:r>
    </w:p>
    <w:p w:rsidR="00000000" w:rsidDel="00000000" w:rsidP="00000000" w:rsidRDefault="00000000" w:rsidRPr="00000000" w14:paraId="00000088">
      <w:pPr>
        <w:spacing w:line="360" w:lineRule="auto"/>
        <w:jc w:val="center"/>
        <w:rPr>
          <w:b w:val="0"/>
          <w:bCs w:val="0"/>
          <w:sz w:val="22"/>
          <w:szCs w:val="22"/>
          <w:vertAlign w:val="baseline"/>
        </w:rPr>
      </w:pPr>
      <w:r w:rsidDel="00000000" w:rsidR="00000000" w:rsidRPr="00000000">
        <w:rPr>
          <w:b w:val="1"/>
          <w:b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ind w:firstLine="720"/>
        <w:rPr>
          <w:sz w:val="22"/>
          <w:szCs w:val="22"/>
          <w:vertAlign w:val="baseline"/>
        </w:rPr>
      </w:pPr>
      <w:r w:rsidDel="00000000" w:rsidR="00000000" w:rsidRPr="00000000">
        <w:rPr>
          <w:rtl w:val="0"/>
        </w:rPr>
      </w:r>
    </w:p>
    <w:sectPr>
      <w:pgSz w:h="16840" w:w="11907" w:orient="portrait"/>
      <w:pgMar w:bottom="737" w:top="737"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440" w:hanging="108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1800" w:hanging="144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